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B0" w:rsidRDefault="000631B0" w:rsidP="000631B0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Cs w:val="24"/>
        </w:rPr>
      </w:pPr>
      <w:r w:rsidRPr="000631B0">
        <w:rPr>
          <w:rFonts w:ascii="Times New Roman,Bold" w:hAnsi="Times New Roman,Bold" w:cs="Times New Roman,Bold"/>
          <w:b/>
          <w:bCs/>
          <w:szCs w:val="24"/>
        </w:rPr>
        <w:t xml:space="preserve">Аннотация к рабочей программе по математике 5 – 9 класс </w:t>
      </w:r>
      <w:proofErr w:type="gramStart"/>
      <w:r w:rsidRPr="000631B0">
        <w:rPr>
          <w:rFonts w:ascii="Times New Roman,Bold" w:hAnsi="Times New Roman,Bold" w:cs="Times New Roman,Bold"/>
          <w:b/>
          <w:bCs/>
          <w:szCs w:val="24"/>
        </w:rPr>
        <w:t xml:space="preserve">( </w:t>
      </w:r>
      <w:proofErr w:type="gramEnd"/>
      <w:r w:rsidRPr="000631B0">
        <w:rPr>
          <w:rFonts w:ascii="Times New Roman,Bold" w:hAnsi="Times New Roman,Bold" w:cs="Times New Roman,Bold"/>
          <w:b/>
          <w:bCs/>
          <w:szCs w:val="24"/>
        </w:rPr>
        <w:t>ФГОС ООО)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Cs w:val="24"/>
        </w:rPr>
      </w:pP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Cs w:val="24"/>
        </w:rPr>
      </w:pPr>
      <w:r w:rsidRPr="000631B0">
        <w:rPr>
          <w:rFonts w:ascii="Times New Roman,Bold" w:hAnsi="Times New Roman,Bold" w:cs="Times New Roman,Bold"/>
          <w:b/>
          <w:bCs/>
          <w:szCs w:val="24"/>
        </w:rPr>
        <w:t>1. Место учебного предмета в структуре основной образовательной</w:t>
      </w:r>
    </w:p>
    <w:p w:rsidR="000631B0" w:rsidRDefault="000631B0" w:rsidP="000631B0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Cs w:val="24"/>
        </w:rPr>
      </w:pPr>
      <w:r w:rsidRPr="000631B0">
        <w:rPr>
          <w:rFonts w:ascii="Times New Roman,Bold" w:hAnsi="Times New Roman,Bold" w:cs="Times New Roman,Bold"/>
          <w:b/>
          <w:bCs/>
          <w:szCs w:val="24"/>
        </w:rPr>
        <w:t>программы школы.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Cs w:val="24"/>
        </w:rPr>
      </w:pP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Учебный предмет «Математика « включен в предметную область «Математика и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информатика» учебного плана школы.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 xml:space="preserve">Рабочая программа по математике для 5 -9 классов разработана в соответствии </w:t>
      </w:r>
      <w:proofErr w:type="gramStart"/>
      <w:r w:rsidRPr="000631B0">
        <w:rPr>
          <w:rFonts w:cs="Times New Roman"/>
          <w:szCs w:val="24"/>
        </w:rPr>
        <w:t>с</w:t>
      </w:r>
      <w:proofErr w:type="gramEnd"/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Рабочая программа по математике составлена на основе Федерального Закона «</w:t>
      </w:r>
      <w:proofErr w:type="gramStart"/>
      <w:r w:rsidRPr="000631B0">
        <w:rPr>
          <w:rFonts w:cs="Times New Roman"/>
          <w:szCs w:val="24"/>
        </w:rPr>
        <w:t>Об</w:t>
      </w:r>
      <w:proofErr w:type="gramEnd"/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proofErr w:type="gramStart"/>
      <w:r w:rsidRPr="000631B0">
        <w:rPr>
          <w:rFonts w:cs="Times New Roman"/>
          <w:szCs w:val="24"/>
        </w:rPr>
        <w:t>образовании в РФ» от 29.12.2012 № 273-ФЗ, Федерального государственного образовательного</w:t>
      </w:r>
      <w:r>
        <w:rPr>
          <w:rFonts w:cs="Times New Roman"/>
          <w:szCs w:val="24"/>
        </w:rPr>
        <w:t xml:space="preserve"> </w:t>
      </w:r>
      <w:r w:rsidRPr="000631B0">
        <w:rPr>
          <w:rFonts w:cs="Times New Roman"/>
          <w:szCs w:val="24"/>
        </w:rPr>
        <w:t>стандарта основного общего образования, утвержденный приказом Министерства образования и</w:t>
      </w:r>
      <w:r>
        <w:rPr>
          <w:rFonts w:cs="Times New Roman"/>
          <w:szCs w:val="24"/>
        </w:rPr>
        <w:t xml:space="preserve"> </w:t>
      </w:r>
      <w:r w:rsidRPr="000631B0">
        <w:rPr>
          <w:rFonts w:cs="Times New Roman"/>
          <w:szCs w:val="24"/>
        </w:rPr>
        <w:t>науки Российской Федерации от 17 декабря 2010 г. № 1897, примерной основной</w:t>
      </w:r>
      <w:r>
        <w:rPr>
          <w:rFonts w:cs="Times New Roman"/>
          <w:szCs w:val="24"/>
        </w:rPr>
        <w:t xml:space="preserve"> </w:t>
      </w:r>
      <w:r w:rsidRPr="000631B0">
        <w:rPr>
          <w:rFonts w:cs="Times New Roman"/>
          <w:szCs w:val="24"/>
        </w:rPr>
        <w:t>общеобразовательной программы основного общего образования.</w:t>
      </w:r>
      <w:proofErr w:type="gramEnd"/>
      <w:r w:rsidRPr="000631B0">
        <w:rPr>
          <w:rFonts w:cs="Times New Roman"/>
          <w:szCs w:val="24"/>
        </w:rPr>
        <w:t xml:space="preserve"> </w:t>
      </w:r>
      <w:proofErr w:type="gramStart"/>
      <w:r w:rsidRPr="000631B0">
        <w:rPr>
          <w:rFonts w:cs="Times New Roman"/>
          <w:szCs w:val="24"/>
        </w:rPr>
        <w:t>Одобренной</w:t>
      </w:r>
      <w:proofErr w:type="gramEnd"/>
      <w:r w:rsidRPr="000631B0">
        <w:rPr>
          <w:rFonts w:cs="Times New Roman"/>
          <w:szCs w:val="24"/>
        </w:rPr>
        <w:t xml:space="preserve"> Федеральным</w:t>
      </w:r>
      <w:r>
        <w:rPr>
          <w:rFonts w:cs="Times New Roman"/>
          <w:szCs w:val="24"/>
        </w:rPr>
        <w:t xml:space="preserve"> </w:t>
      </w:r>
      <w:r w:rsidRPr="000631B0">
        <w:rPr>
          <w:rFonts w:cs="Times New Roman"/>
          <w:szCs w:val="24"/>
        </w:rPr>
        <w:t>учебно-методическим объединением по общему образованию. Протокол заседания от 8 апреля</w:t>
      </w:r>
      <w:r>
        <w:rPr>
          <w:rFonts w:cs="Times New Roman"/>
          <w:szCs w:val="24"/>
        </w:rPr>
        <w:t xml:space="preserve"> </w:t>
      </w:r>
      <w:r w:rsidRPr="000631B0">
        <w:rPr>
          <w:rFonts w:cs="Times New Roman"/>
          <w:szCs w:val="24"/>
        </w:rPr>
        <w:t>2015 г. № 1/15. Авторских программ: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1. Математика. Сборник рабочих программ. 5—6 классы</w:t>
      </w:r>
      <w:proofErr w:type="gramStart"/>
      <w:r w:rsidRPr="000631B0">
        <w:rPr>
          <w:rFonts w:cs="Times New Roman"/>
          <w:szCs w:val="24"/>
        </w:rPr>
        <w:t xml:space="preserve"> :</w:t>
      </w:r>
      <w:proofErr w:type="gramEnd"/>
      <w:r w:rsidRPr="000631B0">
        <w:rPr>
          <w:rFonts w:cs="Times New Roman"/>
          <w:szCs w:val="24"/>
        </w:rPr>
        <w:t xml:space="preserve"> пособие для учителей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 xml:space="preserve">общеобразовательных организаций. Сост. Т. А. </w:t>
      </w:r>
      <w:proofErr w:type="spellStart"/>
      <w:r w:rsidRPr="000631B0">
        <w:rPr>
          <w:rFonts w:cs="Times New Roman"/>
          <w:szCs w:val="24"/>
        </w:rPr>
        <w:t>Бурмистрова</w:t>
      </w:r>
      <w:proofErr w:type="spellEnd"/>
      <w:r w:rsidRPr="000631B0">
        <w:rPr>
          <w:rFonts w:cs="Times New Roman"/>
          <w:szCs w:val="24"/>
        </w:rPr>
        <w:t>. 3-е издание. Москва.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Просвещение, 2014.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2. Алгебра. Сборник рабочих программ. 7—9 классы</w:t>
      </w:r>
      <w:proofErr w:type="gramStart"/>
      <w:r w:rsidRPr="000631B0">
        <w:rPr>
          <w:rFonts w:cs="Times New Roman"/>
          <w:szCs w:val="24"/>
        </w:rPr>
        <w:t xml:space="preserve"> :</w:t>
      </w:r>
      <w:proofErr w:type="gramEnd"/>
      <w:r w:rsidRPr="000631B0">
        <w:rPr>
          <w:rFonts w:cs="Times New Roman"/>
          <w:szCs w:val="24"/>
        </w:rPr>
        <w:t xml:space="preserve"> пособие для учителей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общеобразовательных. организаций</w:t>
      </w:r>
      <w:proofErr w:type="gramStart"/>
      <w:r w:rsidRPr="000631B0">
        <w:rPr>
          <w:rFonts w:cs="Times New Roman"/>
          <w:szCs w:val="24"/>
        </w:rPr>
        <w:t xml:space="preserve"> .</w:t>
      </w:r>
      <w:proofErr w:type="gramEnd"/>
      <w:r w:rsidRPr="000631B0">
        <w:rPr>
          <w:rFonts w:cs="Times New Roman"/>
          <w:szCs w:val="24"/>
        </w:rPr>
        <w:t xml:space="preserve"> Составитель Т. А. </w:t>
      </w:r>
      <w:proofErr w:type="spellStart"/>
      <w:r w:rsidRPr="000631B0">
        <w:rPr>
          <w:rFonts w:cs="Times New Roman"/>
          <w:szCs w:val="24"/>
        </w:rPr>
        <w:t>Бурмистрова</w:t>
      </w:r>
      <w:proofErr w:type="spellEnd"/>
      <w:r w:rsidRPr="000631B0">
        <w:rPr>
          <w:rFonts w:cs="Times New Roman"/>
          <w:szCs w:val="24"/>
        </w:rPr>
        <w:t>. 2-е издание, доп. —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Москва. Просвещение, 2014.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2. Геометрия. Сборник рабочих программ. 7—9 классы</w:t>
      </w:r>
      <w:proofErr w:type="gramStart"/>
      <w:r w:rsidRPr="000631B0">
        <w:rPr>
          <w:rFonts w:cs="Times New Roman"/>
          <w:szCs w:val="24"/>
        </w:rPr>
        <w:t xml:space="preserve"> :</w:t>
      </w:r>
      <w:proofErr w:type="gramEnd"/>
      <w:r w:rsidRPr="000631B0">
        <w:rPr>
          <w:rFonts w:cs="Times New Roman"/>
          <w:szCs w:val="24"/>
        </w:rPr>
        <w:t xml:space="preserve"> пособие для учителей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 xml:space="preserve">общеобразовательных. Организаций. Сост. Т. А. </w:t>
      </w:r>
      <w:proofErr w:type="spellStart"/>
      <w:r w:rsidRPr="000631B0">
        <w:rPr>
          <w:rFonts w:cs="Times New Roman"/>
          <w:szCs w:val="24"/>
        </w:rPr>
        <w:t>Бурмистрова</w:t>
      </w:r>
      <w:proofErr w:type="spellEnd"/>
      <w:r w:rsidRPr="000631B0">
        <w:rPr>
          <w:rFonts w:cs="Times New Roman"/>
          <w:szCs w:val="24"/>
        </w:rPr>
        <w:t>. 2-е издание</w:t>
      </w:r>
      <w:proofErr w:type="gramStart"/>
      <w:r w:rsidRPr="000631B0">
        <w:rPr>
          <w:rFonts w:cs="Times New Roman"/>
          <w:szCs w:val="24"/>
        </w:rPr>
        <w:t xml:space="preserve">., </w:t>
      </w:r>
      <w:proofErr w:type="spellStart"/>
      <w:proofErr w:type="gramEnd"/>
      <w:r w:rsidRPr="000631B0">
        <w:rPr>
          <w:rFonts w:cs="Times New Roman"/>
          <w:szCs w:val="24"/>
        </w:rPr>
        <w:t>дораб</w:t>
      </w:r>
      <w:proofErr w:type="spellEnd"/>
      <w:r w:rsidRPr="000631B0">
        <w:rPr>
          <w:rFonts w:cs="Times New Roman"/>
          <w:szCs w:val="24"/>
        </w:rPr>
        <w:t>. Москва.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Просвещение, 2014.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4"/>
        </w:rPr>
      </w:pPr>
      <w:r w:rsidRPr="000631B0">
        <w:rPr>
          <w:rFonts w:cs="Times New Roman"/>
          <w:b/>
          <w:szCs w:val="24"/>
        </w:rPr>
        <w:t>Учебно-методический комплекс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 xml:space="preserve">1. Математика. 5 класс: учебник для общеобразовательных учреждений / </w:t>
      </w:r>
      <w:proofErr w:type="spellStart"/>
      <w:r w:rsidRPr="000631B0">
        <w:rPr>
          <w:rFonts w:cs="Times New Roman"/>
          <w:szCs w:val="24"/>
        </w:rPr>
        <w:t>Н.Я.Виленкин</w:t>
      </w:r>
      <w:proofErr w:type="spellEnd"/>
      <w:r w:rsidRPr="000631B0">
        <w:rPr>
          <w:rFonts w:cs="Times New Roman"/>
          <w:szCs w:val="24"/>
        </w:rPr>
        <w:t>,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В.И.</w:t>
      </w:r>
      <w:proofErr w:type="gramStart"/>
      <w:r w:rsidRPr="000631B0">
        <w:rPr>
          <w:rFonts w:cs="Times New Roman"/>
          <w:szCs w:val="24"/>
        </w:rPr>
        <w:t>Жохов</w:t>
      </w:r>
      <w:proofErr w:type="gramEnd"/>
      <w:r w:rsidRPr="000631B0">
        <w:rPr>
          <w:rFonts w:cs="Times New Roman"/>
          <w:szCs w:val="24"/>
        </w:rPr>
        <w:t xml:space="preserve"> и др. – 31-е изд., стер. – Москва. «Мнемозина», 2017 год.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 xml:space="preserve">2. Математика. 6 класс: учебник для общеобразовательных учреждений / </w:t>
      </w:r>
      <w:proofErr w:type="spellStart"/>
      <w:r w:rsidRPr="000631B0">
        <w:rPr>
          <w:rFonts w:cs="Times New Roman"/>
          <w:szCs w:val="24"/>
        </w:rPr>
        <w:t>Н.Я.Виленкин</w:t>
      </w:r>
      <w:proofErr w:type="spellEnd"/>
      <w:r w:rsidRPr="000631B0">
        <w:rPr>
          <w:rFonts w:cs="Times New Roman"/>
          <w:szCs w:val="24"/>
        </w:rPr>
        <w:t>,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В.И.</w:t>
      </w:r>
      <w:proofErr w:type="gramStart"/>
      <w:r w:rsidRPr="000631B0">
        <w:rPr>
          <w:rFonts w:cs="Times New Roman"/>
          <w:szCs w:val="24"/>
        </w:rPr>
        <w:t>Жохов</w:t>
      </w:r>
      <w:proofErr w:type="gramEnd"/>
      <w:r w:rsidRPr="000631B0">
        <w:rPr>
          <w:rFonts w:cs="Times New Roman"/>
          <w:szCs w:val="24"/>
        </w:rPr>
        <w:t xml:space="preserve"> и др. – 30-е изд., стер.- Москва «Мнемозина», 2017 год.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 xml:space="preserve">3. Ю.Н.Макарычев, </w:t>
      </w:r>
      <w:proofErr w:type="spellStart"/>
      <w:r w:rsidRPr="000631B0">
        <w:rPr>
          <w:rFonts w:cs="Times New Roman"/>
          <w:szCs w:val="24"/>
        </w:rPr>
        <w:t>Н.Г.Миндюк</w:t>
      </w:r>
      <w:proofErr w:type="spellEnd"/>
      <w:r w:rsidRPr="000631B0">
        <w:rPr>
          <w:rFonts w:cs="Times New Roman"/>
          <w:szCs w:val="24"/>
        </w:rPr>
        <w:t xml:space="preserve">, К. Н. </w:t>
      </w:r>
      <w:proofErr w:type="spellStart"/>
      <w:r w:rsidRPr="000631B0">
        <w:rPr>
          <w:rFonts w:cs="Times New Roman"/>
          <w:szCs w:val="24"/>
        </w:rPr>
        <w:t>Нешков</w:t>
      </w:r>
      <w:proofErr w:type="spellEnd"/>
      <w:r w:rsidRPr="000631B0">
        <w:rPr>
          <w:rFonts w:cs="Times New Roman"/>
          <w:szCs w:val="24"/>
        </w:rPr>
        <w:t xml:space="preserve">, С. Б.Суворова. «Алгебра 7 класс». Учебник </w:t>
      </w:r>
      <w:proofErr w:type="gramStart"/>
      <w:r w:rsidRPr="000631B0">
        <w:rPr>
          <w:rFonts w:cs="Times New Roman"/>
          <w:szCs w:val="24"/>
        </w:rPr>
        <w:t>для</w:t>
      </w:r>
      <w:proofErr w:type="gramEnd"/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общеобразовательных учреждений. - М.: «Просвещение», 2017 год.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 xml:space="preserve">4. 11. Ю.Н.Макарычев, </w:t>
      </w:r>
      <w:proofErr w:type="spellStart"/>
      <w:r w:rsidRPr="000631B0">
        <w:rPr>
          <w:rFonts w:cs="Times New Roman"/>
          <w:szCs w:val="24"/>
        </w:rPr>
        <w:t>Н.Г.Миндюк</w:t>
      </w:r>
      <w:proofErr w:type="spellEnd"/>
      <w:r w:rsidRPr="000631B0">
        <w:rPr>
          <w:rFonts w:cs="Times New Roman"/>
          <w:szCs w:val="24"/>
        </w:rPr>
        <w:t xml:space="preserve">, К. Н. </w:t>
      </w:r>
      <w:proofErr w:type="spellStart"/>
      <w:r w:rsidRPr="000631B0">
        <w:rPr>
          <w:rFonts w:cs="Times New Roman"/>
          <w:szCs w:val="24"/>
        </w:rPr>
        <w:t>Нешков</w:t>
      </w:r>
      <w:proofErr w:type="spellEnd"/>
      <w:r w:rsidRPr="000631B0">
        <w:rPr>
          <w:rFonts w:cs="Times New Roman"/>
          <w:szCs w:val="24"/>
        </w:rPr>
        <w:t>, С. Б.Суворова. «Алгебра 8 класс». Учебник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для общеобразовательных учреждений. - М.: «Просвещение», 2017 год.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 xml:space="preserve">5. 12. Ю.Н.Макарычев, </w:t>
      </w:r>
      <w:proofErr w:type="spellStart"/>
      <w:r w:rsidRPr="000631B0">
        <w:rPr>
          <w:rFonts w:cs="Times New Roman"/>
          <w:szCs w:val="24"/>
        </w:rPr>
        <w:t>Н.Г.Миндюк</w:t>
      </w:r>
      <w:proofErr w:type="spellEnd"/>
      <w:r w:rsidRPr="000631B0">
        <w:rPr>
          <w:rFonts w:cs="Times New Roman"/>
          <w:szCs w:val="24"/>
        </w:rPr>
        <w:t xml:space="preserve">, К. Н. </w:t>
      </w:r>
      <w:proofErr w:type="spellStart"/>
      <w:r w:rsidRPr="000631B0">
        <w:rPr>
          <w:rFonts w:cs="Times New Roman"/>
          <w:szCs w:val="24"/>
        </w:rPr>
        <w:t>Нешков</w:t>
      </w:r>
      <w:proofErr w:type="spellEnd"/>
      <w:r w:rsidRPr="000631B0">
        <w:rPr>
          <w:rFonts w:cs="Times New Roman"/>
          <w:szCs w:val="24"/>
        </w:rPr>
        <w:t xml:space="preserve">, С. Б.Суворова «Алгебра 9 класс». Учебник </w:t>
      </w:r>
      <w:proofErr w:type="gramStart"/>
      <w:r w:rsidRPr="000631B0">
        <w:rPr>
          <w:rFonts w:cs="Times New Roman"/>
          <w:szCs w:val="24"/>
        </w:rPr>
        <w:t>для</w:t>
      </w:r>
      <w:proofErr w:type="gramEnd"/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общеобразовательных учреждений. - М.: «Просвещение», 2017 год.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 xml:space="preserve">6. Геометрия, учебник для 7-9 классов. </w:t>
      </w:r>
      <w:proofErr w:type="spellStart"/>
      <w:r w:rsidRPr="000631B0">
        <w:rPr>
          <w:rFonts w:cs="Times New Roman"/>
          <w:szCs w:val="24"/>
        </w:rPr>
        <w:t>Л.С.Атанасян</w:t>
      </w:r>
      <w:proofErr w:type="spellEnd"/>
      <w:r w:rsidRPr="000631B0">
        <w:rPr>
          <w:rFonts w:cs="Times New Roman"/>
          <w:szCs w:val="24"/>
        </w:rPr>
        <w:t>, В.Ф.Бутузов и др. Москва.- Просвещение,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2017 года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b/>
          <w:bCs/>
          <w:szCs w:val="24"/>
        </w:rPr>
        <w:t xml:space="preserve">2. </w:t>
      </w:r>
      <w:r w:rsidRPr="000631B0">
        <w:rPr>
          <w:rFonts w:cs="Times New Roman"/>
          <w:szCs w:val="24"/>
        </w:rPr>
        <w:t>Цель изучения учебного предмета.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0631B0">
        <w:rPr>
          <w:rFonts w:cs="Times New Roman"/>
          <w:szCs w:val="24"/>
        </w:rPr>
        <w:t xml:space="preserve"> формирование представлений о математике как универсальном языке;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0631B0">
        <w:rPr>
          <w:rFonts w:cs="Times New Roman"/>
          <w:szCs w:val="24"/>
        </w:rPr>
        <w:t xml:space="preserve"> развитие логического мышления, пространственного воображения,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алгоритмической культуры;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0631B0">
        <w:rPr>
          <w:rFonts w:cs="Times New Roman"/>
          <w:szCs w:val="24"/>
        </w:rPr>
        <w:t xml:space="preserve"> овладение математическими знаниями и умениями, необходимыми в </w:t>
      </w:r>
      <w:proofErr w:type="gramStart"/>
      <w:r w:rsidRPr="000631B0">
        <w:rPr>
          <w:rFonts w:cs="Times New Roman"/>
          <w:szCs w:val="24"/>
        </w:rPr>
        <w:t>повседневной</w:t>
      </w:r>
      <w:proofErr w:type="gramEnd"/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жизни и для изучения школьных естественных дисциплин на базовом уровне;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0631B0">
        <w:rPr>
          <w:rFonts w:cs="Times New Roman"/>
          <w:szCs w:val="24"/>
        </w:rPr>
        <w:t xml:space="preserve"> воспитание средствами математики культуры личности;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0631B0">
        <w:rPr>
          <w:rFonts w:cs="Times New Roman"/>
          <w:szCs w:val="24"/>
        </w:rPr>
        <w:t xml:space="preserve"> понимание значимости математики для </w:t>
      </w:r>
      <w:proofErr w:type="gramStart"/>
      <w:r w:rsidRPr="000631B0">
        <w:rPr>
          <w:rFonts w:cs="Times New Roman"/>
          <w:szCs w:val="24"/>
        </w:rPr>
        <w:t>научно-технического</w:t>
      </w:r>
      <w:proofErr w:type="gramEnd"/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прогресса;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0631B0">
        <w:rPr>
          <w:rFonts w:cs="Times New Roman"/>
          <w:szCs w:val="24"/>
        </w:rPr>
        <w:t xml:space="preserve"> отношение к математике как к части общечеловеческой культуры через знакомство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lastRenderedPageBreak/>
        <w:t>с историей её развития.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4"/>
        </w:rPr>
      </w:pPr>
      <w:r w:rsidRPr="000631B0">
        <w:rPr>
          <w:rFonts w:cs="Times New Roman"/>
          <w:b/>
          <w:bCs/>
          <w:szCs w:val="24"/>
        </w:rPr>
        <w:t>3. Структура учебного предмета.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Натуральные числа. Сложение и вычитание натуральных чисел. Умножение и деление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натуральных чисел. Площади, объемы. Обыкновенные дроби. Десятичные дроби.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Умножение и деление десятичных дробей. Инструменты для вычисления и измерения.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Делимость чисел</w:t>
      </w:r>
      <w:proofErr w:type="gramStart"/>
      <w:r w:rsidRPr="000631B0">
        <w:rPr>
          <w:rFonts w:cs="Times New Roman"/>
          <w:szCs w:val="24"/>
        </w:rPr>
        <w:t xml:space="preserve"> ,</w:t>
      </w:r>
      <w:proofErr w:type="gramEnd"/>
      <w:r w:rsidRPr="000631B0">
        <w:rPr>
          <w:rFonts w:cs="Times New Roman"/>
          <w:szCs w:val="24"/>
        </w:rPr>
        <w:t xml:space="preserve"> Сложение и вычитание дробей с разными знаменателями, Умножение и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деление обыкновенных дробей, Пропорции, Положительные и отрицательные числа,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 xml:space="preserve">Сложение и вычитание </w:t>
      </w:r>
      <w:proofErr w:type="gramStart"/>
      <w:r w:rsidRPr="000631B0">
        <w:rPr>
          <w:rFonts w:cs="Times New Roman"/>
          <w:szCs w:val="24"/>
        </w:rPr>
        <w:t>положительных</w:t>
      </w:r>
      <w:proofErr w:type="gramEnd"/>
      <w:r w:rsidRPr="000631B0">
        <w:rPr>
          <w:rFonts w:cs="Times New Roman"/>
          <w:szCs w:val="24"/>
        </w:rPr>
        <w:t xml:space="preserve"> и отрицательных, Координаты на плоскости.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Математический язык. Математическая модель, Линейная функция</w:t>
      </w:r>
      <w:proofErr w:type="gramStart"/>
      <w:r w:rsidRPr="000631B0">
        <w:rPr>
          <w:rFonts w:cs="Times New Roman"/>
          <w:szCs w:val="24"/>
        </w:rPr>
        <w:t xml:space="preserve"> .</w:t>
      </w:r>
      <w:proofErr w:type="gramEnd"/>
      <w:r w:rsidRPr="000631B0">
        <w:rPr>
          <w:rFonts w:cs="Times New Roman"/>
          <w:szCs w:val="24"/>
        </w:rPr>
        <w:t xml:space="preserve"> Степень с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натуральным показателем, Одночлены, Многочлены,</w:t>
      </w:r>
      <w:proofErr w:type="gramStart"/>
      <w:r w:rsidRPr="000631B0">
        <w:rPr>
          <w:rFonts w:cs="Times New Roman"/>
          <w:szCs w:val="24"/>
        </w:rPr>
        <w:t xml:space="preserve"> ,</w:t>
      </w:r>
      <w:proofErr w:type="gramEnd"/>
      <w:r w:rsidRPr="000631B0">
        <w:rPr>
          <w:rFonts w:cs="Times New Roman"/>
          <w:szCs w:val="24"/>
        </w:rPr>
        <w:t>Разложение многочлена на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множители. Функция</w:t>
      </w:r>
      <w:proofErr w:type="gramStart"/>
      <w:r w:rsidRPr="000631B0">
        <w:rPr>
          <w:rFonts w:cs="Times New Roman"/>
          <w:szCs w:val="24"/>
        </w:rPr>
        <w:t xml:space="preserve"> .</w:t>
      </w:r>
      <w:proofErr w:type="gramEnd"/>
      <w:r w:rsidRPr="000631B0">
        <w:rPr>
          <w:rFonts w:cs="Times New Roman"/>
          <w:szCs w:val="24"/>
        </w:rPr>
        <w:t>у=x2. Системы уравнений. Основные свойства простейших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геометрических фигур. Углы. Равенства треугольников. Сумма углов треугольника.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Геометрические построение.</w:t>
      </w:r>
      <w:proofErr w:type="gramStart"/>
      <w:r w:rsidRPr="000631B0">
        <w:rPr>
          <w:rFonts w:cs="Times New Roman"/>
          <w:szCs w:val="24"/>
        </w:rPr>
        <w:t xml:space="preserve"> .</w:t>
      </w:r>
      <w:proofErr w:type="gramEnd"/>
      <w:r w:rsidRPr="000631B0">
        <w:rPr>
          <w:rFonts w:cs="Times New Roman"/>
          <w:szCs w:val="24"/>
        </w:rPr>
        <w:t xml:space="preserve"> Алгебраические дроби. Функция </w:t>
      </w:r>
      <w:proofErr w:type="spellStart"/>
      <w:r w:rsidRPr="000631B0">
        <w:rPr>
          <w:rFonts w:cs="Times New Roman"/>
          <w:szCs w:val="24"/>
        </w:rPr>
        <w:t>y</w:t>
      </w:r>
      <w:proofErr w:type="spellEnd"/>
      <w:r w:rsidRPr="000631B0">
        <w:rPr>
          <w:rFonts w:cs="Times New Roman"/>
          <w:szCs w:val="24"/>
        </w:rPr>
        <w:t xml:space="preserve"> </w:t>
      </w:r>
      <w:proofErr w:type="spellStart"/>
      <w:r w:rsidRPr="000631B0">
        <w:rPr>
          <w:rFonts w:cs="Times New Roman"/>
          <w:szCs w:val="24"/>
        </w:rPr>
        <w:t>=k\x</w:t>
      </w:r>
      <w:proofErr w:type="spellEnd"/>
      <w:r w:rsidRPr="000631B0">
        <w:rPr>
          <w:rFonts w:cs="Times New Roman"/>
          <w:szCs w:val="24"/>
        </w:rPr>
        <w:t>. . Свойства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 xml:space="preserve">квадратичного корня. Квадратичная функция, функция </w:t>
      </w:r>
      <w:proofErr w:type="spellStart"/>
      <w:r w:rsidRPr="000631B0">
        <w:rPr>
          <w:rFonts w:cs="Times New Roman"/>
          <w:szCs w:val="24"/>
        </w:rPr>
        <w:t>y</w:t>
      </w:r>
      <w:proofErr w:type="spellEnd"/>
      <w:r w:rsidRPr="000631B0">
        <w:rPr>
          <w:rFonts w:cs="Times New Roman"/>
          <w:szCs w:val="24"/>
        </w:rPr>
        <w:t xml:space="preserve"> = </w:t>
      </w:r>
      <w:proofErr w:type="spellStart"/>
      <w:r w:rsidRPr="000631B0">
        <w:rPr>
          <w:rFonts w:cs="Times New Roman"/>
          <w:szCs w:val="24"/>
        </w:rPr>
        <w:t>√x</w:t>
      </w:r>
      <w:proofErr w:type="spellEnd"/>
      <w:r w:rsidRPr="000631B0">
        <w:rPr>
          <w:rFonts w:cs="Times New Roman"/>
          <w:szCs w:val="24"/>
        </w:rPr>
        <w:t>. Квадратные уравнения.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Действительные числа. Неравенства</w:t>
      </w:r>
      <w:r w:rsidRPr="000631B0">
        <w:rPr>
          <w:rFonts w:cs="Times New Roman"/>
          <w:b/>
          <w:bCs/>
          <w:szCs w:val="24"/>
        </w:rPr>
        <w:t xml:space="preserve">. </w:t>
      </w:r>
      <w:r w:rsidRPr="000631B0">
        <w:rPr>
          <w:rFonts w:cs="Times New Roman"/>
          <w:szCs w:val="24"/>
        </w:rPr>
        <w:t>Четырехугольники. Теорема Пифагора. Декартовы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координаты на плоскости. Движение. Неравенства и системы неравенств. Системы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4"/>
        </w:rPr>
      </w:pPr>
      <w:r w:rsidRPr="000631B0">
        <w:rPr>
          <w:rFonts w:cs="Times New Roman"/>
          <w:szCs w:val="24"/>
        </w:rPr>
        <w:t>уравнений. Числовые функции</w:t>
      </w:r>
      <w:r w:rsidRPr="000631B0">
        <w:rPr>
          <w:rFonts w:cs="Times New Roman"/>
          <w:b/>
          <w:bCs/>
          <w:szCs w:val="24"/>
        </w:rPr>
        <w:t>. Прогрессии. Элементы комбинаторики</w:t>
      </w:r>
      <w:proofErr w:type="gramStart"/>
      <w:r w:rsidRPr="000631B0">
        <w:rPr>
          <w:rFonts w:cs="Times New Roman"/>
          <w:b/>
          <w:bCs/>
          <w:szCs w:val="24"/>
        </w:rPr>
        <w:t xml:space="preserve"> ,</w:t>
      </w:r>
      <w:proofErr w:type="gramEnd"/>
      <w:r w:rsidRPr="000631B0">
        <w:rPr>
          <w:rFonts w:cs="Times New Roman"/>
          <w:b/>
          <w:bCs/>
          <w:szCs w:val="24"/>
        </w:rPr>
        <w:t xml:space="preserve"> Статистики и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b/>
          <w:bCs/>
          <w:szCs w:val="24"/>
        </w:rPr>
        <w:t xml:space="preserve">теории вероятности. </w:t>
      </w:r>
      <w:r w:rsidRPr="000631B0">
        <w:rPr>
          <w:rFonts w:cs="Times New Roman"/>
          <w:szCs w:val="24"/>
        </w:rPr>
        <w:t>Подобные треугольники. Решение треугольников.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Многоугольники. Площади. Элементы стереометрии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4"/>
        </w:rPr>
      </w:pPr>
      <w:r w:rsidRPr="000631B0">
        <w:rPr>
          <w:rFonts w:cs="Times New Roman"/>
          <w:b/>
          <w:bCs/>
          <w:szCs w:val="24"/>
        </w:rPr>
        <w:t>4. Основные образовательные технологии.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. В процессе изучения предмета используются не только традиционные технологии,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методы и формы обучения, но и инновационные технологии, активные и интерактивные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методы и формы проведения занятий: проектное, объяснительно - иллюстративное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обучение, элементы технологии программируемого обучения.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4"/>
        </w:rPr>
      </w:pPr>
      <w:r w:rsidRPr="000631B0">
        <w:rPr>
          <w:rFonts w:cs="Times New Roman"/>
          <w:b/>
          <w:bCs/>
          <w:szCs w:val="24"/>
        </w:rPr>
        <w:t>5. Требования к результатам освоения учебного предмета.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понимать особенности десятичной системы счисления;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 оперировать понятиями, связанными с делимостью натуральных чисел;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 сравнивать и упорядочивать рациональные числа;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 выполнять вычисления с рациональными числами, использовать понятия и умения,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связанные с пропорциональностью величин, процентами, в ходе решения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 xml:space="preserve">математических задач и задач из смежных предметов, выполнять </w:t>
      </w:r>
      <w:proofErr w:type="gramStart"/>
      <w:r w:rsidRPr="000631B0">
        <w:rPr>
          <w:rFonts w:cs="Times New Roman"/>
          <w:szCs w:val="24"/>
        </w:rPr>
        <w:t>несложные</w:t>
      </w:r>
      <w:proofErr w:type="gramEnd"/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практические расчёты</w:t>
      </w:r>
      <w:proofErr w:type="gramStart"/>
      <w:r w:rsidRPr="000631B0">
        <w:rPr>
          <w:rFonts w:cs="Times New Roman"/>
          <w:szCs w:val="24"/>
        </w:rPr>
        <w:t>.</w:t>
      </w:r>
      <w:proofErr w:type="gramEnd"/>
      <w:r w:rsidRPr="000631B0">
        <w:rPr>
          <w:rFonts w:cs="Times New Roman"/>
          <w:szCs w:val="24"/>
        </w:rPr>
        <w:t xml:space="preserve">• </w:t>
      </w:r>
      <w:proofErr w:type="gramStart"/>
      <w:r w:rsidRPr="000631B0">
        <w:rPr>
          <w:rFonts w:cs="Times New Roman"/>
          <w:szCs w:val="24"/>
        </w:rPr>
        <w:t>и</w:t>
      </w:r>
      <w:proofErr w:type="gramEnd"/>
      <w:r w:rsidRPr="000631B0">
        <w:rPr>
          <w:rFonts w:cs="Times New Roman"/>
          <w:szCs w:val="24"/>
        </w:rPr>
        <w:t>спользовать начальные представления о множестве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действительных чисел;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 оперировать понятием квадратного корня, применять его в вычислениях.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 xml:space="preserve">• использовать в ходе решения задач элементарные представления, связанные </w:t>
      </w:r>
      <w:proofErr w:type="gramStart"/>
      <w:r w:rsidRPr="000631B0">
        <w:rPr>
          <w:rFonts w:cs="Times New Roman"/>
          <w:szCs w:val="24"/>
        </w:rPr>
        <w:t>с</w:t>
      </w:r>
      <w:proofErr w:type="gramEnd"/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приближёнными значениями величин.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 оперировать понятиями «тождество», «тождественное преобразование», решать задачи,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содержащие буквенные данные; работать с формулами;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•выполнять преобразования выражений, содержащих степени с целыми показателями и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квадратные корни;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•выполнять тождественные преобразования рациональных выражений на основе правил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действий над многочленами и алгебраическими дробями;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•выполнять разложение многочленов на множители.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•решать основные виды рациональных уравнений с одной переменной, системы двух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уравнений с двумя переменными;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•применять графические представления для исследования уравнений, исследования и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решения систем уравнений с двумя переменными.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 xml:space="preserve">•понимать и применять терминологию и символику, </w:t>
      </w:r>
      <w:proofErr w:type="gramStart"/>
      <w:r w:rsidRPr="000631B0">
        <w:rPr>
          <w:rFonts w:cs="Times New Roman"/>
          <w:szCs w:val="24"/>
        </w:rPr>
        <w:t>связанные</w:t>
      </w:r>
      <w:proofErr w:type="gramEnd"/>
      <w:r w:rsidRPr="000631B0">
        <w:rPr>
          <w:rFonts w:cs="Times New Roman"/>
          <w:szCs w:val="24"/>
        </w:rPr>
        <w:t xml:space="preserve"> с отношением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неравенства, свойства числовых неравенств;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•решать линейные неравенства с одной переменной и их системы; решать квадратные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неравенства с опорой на графические представления;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•применять аппарат неравен</w:t>
      </w:r>
      <w:proofErr w:type="gramStart"/>
      <w:r w:rsidRPr="000631B0">
        <w:rPr>
          <w:rFonts w:cs="Times New Roman"/>
          <w:szCs w:val="24"/>
        </w:rPr>
        <w:t>ств дл</w:t>
      </w:r>
      <w:proofErr w:type="gramEnd"/>
      <w:r w:rsidRPr="000631B0">
        <w:rPr>
          <w:rFonts w:cs="Times New Roman"/>
          <w:szCs w:val="24"/>
        </w:rPr>
        <w:t>я решения задач из различных разделов курса.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proofErr w:type="gramStart"/>
      <w:r w:rsidRPr="000631B0">
        <w:rPr>
          <w:rFonts w:cs="Times New Roman"/>
          <w:szCs w:val="24"/>
        </w:rPr>
        <w:lastRenderedPageBreak/>
        <w:t>•понимать и использовать функциональные понятия и язык (термины, символические</w:t>
      </w:r>
      <w:proofErr w:type="gramEnd"/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обозначения);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 xml:space="preserve">•строить графики элементарных функций; исследовать свойства числовых функций </w:t>
      </w:r>
      <w:proofErr w:type="gramStart"/>
      <w:r w:rsidRPr="000631B0">
        <w:rPr>
          <w:rFonts w:cs="Times New Roman"/>
          <w:szCs w:val="24"/>
        </w:rPr>
        <w:t>на</w:t>
      </w:r>
      <w:proofErr w:type="gramEnd"/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основе изучения поведения их графиков;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•понимать функцию как важнейшую математическую модель для описания процессов и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явлений окружающего мира, применять функциональный язык для описания и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исследования зависимостей между физическими величинами.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proofErr w:type="gramStart"/>
      <w:r w:rsidRPr="000631B0">
        <w:rPr>
          <w:rFonts w:cs="Times New Roman"/>
          <w:szCs w:val="24"/>
        </w:rPr>
        <w:t>•понимать и использовать язык последовательностей (термины, символические</w:t>
      </w:r>
      <w:proofErr w:type="gramEnd"/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обозначения);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•применять формулы, связанные с арифметической и геометрической прогрессией, и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аппарат, сформированный при изучении других разделов курса, к решению задач, в том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числе с контекстом из реальной жизни</w:t>
      </w:r>
      <w:proofErr w:type="gramStart"/>
      <w:r w:rsidRPr="000631B0">
        <w:rPr>
          <w:rFonts w:cs="Times New Roman"/>
          <w:szCs w:val="24"/>
        </w:rPr>
        <w:t xml:space="preserve"> .</w:t>
      </w:r>
      <w:proofErr w:type="gramEnd"/>
      <w:r w:rsidRPr="000631B0">
        <w:rPr>
          <w:rFonts w:cs="Times New Roman"/>
          <w:szCs w:val="24"/>
        </w:rPr>
        <w:t>использовать простейшие способы представления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и анализа статистических данных.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находить относительную частоту и вероятность случайного события.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решать комбинаторные задачи на нахождение числа объектов или комбинаций.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•вычислять объём прямоугольного параллелепипеда.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•распознавать развёртки куба, прямоугольного параллелепипеда, правильной пирамиды,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цилиндра и конуса;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•строить развёртки куба и прямоугольного параллелепипеда;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•определять по линейным размерам развёртки фигуры линейные размеры самой фигуры и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наоборот;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•углубить и развить представления о пространственных геометрических фигурах;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•пользоваться языком геометрии для описания предметов окружающего мира и их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взаимного расположения;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•распознавать и изображать на чертежах и рисунках геометрические фигуры и их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конфигурации;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•находить значения длин линейных элементов фигур и их о, применяя определения,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proofErr w:type="gramStart"/>
      <w:r w:rsidRPr="000631B0">
        <w:rPr>
          <w:rFonts w:cs="Times New Roman"/>
          <w:szCs w:val="24"/>
        </w:rPr>
        <w:t>свойства и признаки фигур и их элементов, отношения фигур (равенство, подобие,</w:t>
      </w:r>
      <w:proofErr w:type="gramEnd"/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симметрии, поворот, параллельный перенос);</w:t>
      </w:r>
      <w:r w:rsidRPr="000631B0">
        <w:rPr>
          <w:rFonts w:cs="Times New Roman"/>
          <w:szCs w:val="24"/>
        </w:rPr>
        <w:t> до 180</w:t>
      </w:r>
      <w:r w:rsidRPr="000631B0">
        <w:rPr>
          <w:rFonts w:cs="Times New Roman"/>
          <w:szCs w:val="24"/>
        </w:rPr>
        <w:t xml:space="preserve">тношения, </w:t>
      </w:r>
      <w:proofErr w:type="spellStart"/>
      <w:r w:rsidRPr="000631B0">
        <w:rPr>
          <w:rFonts w:cs="Times New Roman"/>
          <w:szCs w:val="24"/>
        </w:rPr>
        <w:t>__________градусную</w:t>
      </w:r>
      <w:proofErr w:type="spellEnd"/>
      <w:r w:rsidRPr="000631B0">
        <w:rPr>
          <w:rFonts w:cs="Times New Roman"/>
          <w:szCs w:val="24"/>
        </w:rPr>
        <w:t xml:space="preserve"> меру углов </w:t>
      </w:r>
      <w:proofErr w:type="gramStart"/>
      <w:r w:rsidRPr="000631B0">
        <w:rPr>
          <w:rFonts w:cs="Times New Roman"/>
          <w:szCs w:val="24"/>
        </w:rPr>
        <w:t>от</w:t>
      </w:r>
      <w:proofErr w:type="gramEnd"/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0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•оперировать с начальными понятиями тригонометрии и выполнять элементарные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операции над функциями углов;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•решать задачи на доказательство, опираясь на изученные свойства фигур и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отношений между ними и применяя изученные методы доказательств;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•решать несложные задачи на построение, применяя основные алгоритмы построения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с помощью циркуля и линейки;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•решать простейшие планиметрические задачи в пространстве.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 xml:space="preserve">•использовать свойства измерения длин, площадей и углов при решении задач </w:t>
      </w:r>
      <w:proofErr w:type="gramStart"/>
      <w:r w:rsidRPr="000631B0">
        <w:rPr>
          <w:rFonts w:cs="Times New Roman"/>
          <w:szCs w:val="24"/>
        </w:rPr>
        <w:t>на</w:t>
      </w:r>
      <w:proofErr w:type="gramEnd"/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нахождение длины отрезка, длины окружности, длины дуги окружности, градусной меры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угла;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•вычислять площади треугольников, прямоугольников, параллелограммов, трапеций,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кругов и секторов;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•вычислять длину окружности, длину дуги окружности;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•вычислять длины линейных элементов фигур и их углы, используя формулы длины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окружности и длины дуги окружности, формулы площадей фигур;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•решать задачи на доказательство с использованием формул длины окружности и длины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дуги окружности, формул площадей фигур;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•вычислять длину отрезка по координатам его концов; вычислять координаты середины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отрезка;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•использовать координатный метод для изучения свой</w:t>
      </w:r>
      <w:proofErr w:type="gramStart"/>
      <w:r w:rsidRPr="000631B0">
        <w:rPr>
          <w:rFonts w:cs="Times New Roman"/>
          <w:szCs w:val="24"/>
        </w:rPr>
        <w:t>ств пр</w:t>
      </w:r>
      <w:proofErr w:type="gramEnd"/>
      <w:r w:rsidRPr="000631B0">
        <w:rPr>
          <w:rFonts w:cs="Times New Roman"/>
          <w:szCs w:val="24"/>
        </w:rPr>
        <w:t>ямых и окружностей.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•оперировать с векторами: находить сумму и разность двух векторов, заданных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lastRenderedPageBreak/>
        <w:t>геометрически, находить вектор, равный произведению заданного вектора на число;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•находить для векторов, заданных координатами: длину вектора, координаты суммы и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разности двух и более векторов, координаты произведения вектора на число, применяя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при необходимости сочетательный, переместительный и распределительный законы;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•вычислять скалярное произведение векторов, находить угол между векторами,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 xml:space="preserve">устанавливать перпендикулярность </w:t>
      </w:r>
      <w:proofErr w:type="gramStart"/>
      <w:r w:rsidRPr="000631B0">
        <w:rPr>
          <w:rFonts w:cs="Times New Roman"/>
          <w:szCs w:val="24"/>
        </w:rPr>
        <w:t>прямых</w:t>
      </w:r>
      <w:proofErr w:type="gramEnd"/>
      <w:r w:rsidRPr="000631B0">
        <w:rPr>
          <w:rFonts w:cs="Times New Roman"/>
          <w:szCs w:val="24"/>
        </w:rPr>
        <w:t>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b/>
          <w:bCs/>
          <w:szCs w:val="24"/>
        </w:rPr>
        <w:t>6. Общая трудоемкость учебного предмета.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0631B0">
        <w:rPr>
          <w:rFonts w:cs="Times New Roman"/>
          <w:szCs w:val="24"/>
        </w:rPr>
        <w:t>Количество часо</w:t>
      </w:r>
      <w:proofErr w:type="gramStart"/>
      <w:r w:rsidRPr="000631B0">
        <w:rPr>
          <w:rFonts w:cs="Times New Roman"/>
          <w:szCs w:val="24"/>
        </w:rPr>
        <w:t>в(</w:t>
      </w:r>
      <w:proofErr w:type="gramEnd"/>
      <w:r w:rsidRPr="000631B0">
        <w:rPr>
          <w:rFonts w:cs="Times New Roman"/>
          <w:szCs w:val="24"/>
        </w:rPr>
        <w:t xml:space="preserve"> всего) -875 ч, 175 час. в год , в неделю –5ч(с 5 по 9 </w:t>
      </w:r>
      <w:proofErr w:type="spellStart"/>
      <w:r w:rsidRPr="000631B0">
        <w:rPr>
          <w:rFonts w:cs="Times New Roman"/>
          <w:szCs w:val="24"/>
        </w:rPr>
        <w:t>кл</w:t>
      </w:r>
      <w:proofErr w:type="spellEnd"/>
      <w:r w:rsidRPr="000631B0">
        <w:rPr>
          <w:rFonts w:cs="Times New Roman"/>
          <w:szCs w:val="24"/>
        </w:rPr>
        <w:t>.).</w:t>
      </w:r>
    </w:p>
    <w:p w:rsidR="000631B0" w:rsidRPr="000631B0" w:rsidRDefault="000631B0" w:rsidP="000631B0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4"/>
        </w:rPr>
      </w:pPr>
      <w:r w:rsidRPr="000631B0">
        <w:rPr>
          <w:rFonts w:cs="Times New Roman"/>
          <w:b/>
          <w:bCs/>
          <w:szCs w:val="24"/>
        </w:rPr>
        <w:t>7. Формы контроля.</w:t>
      </w:r>
    </w:p>
    <w:p w:rsidR="00E059F1" w:rsidRDefault="000631B0" w:rsidP="000631B0">
      <w:r w:rsidRPr="000631B0">
        <w:rPr>
          <w:rFonts w:cs="Times New Roman"/>
          <w:szCs w:val="24"/>
        </w:rPr>
        <w:t xml:space="preserve">Промежуточная аттестация </w:t>
      </w:r>
      <w:proofErr w:type="gramStart"/>
      <w:r w:rsidRPr="000631B0">
        <w:rPr>
          <w:rFonts w:cs="Times New Roman"/>
          <w:szCs w:val="24"/>
        </w:rPr>
        <w:t>согласно Положения</w:t>
      </w:r>
      <w:proofErr w:type="gramEnd"/>
      <w:r w:rsidRPr="000631B0">
        <w:rPr>
          <w:rFonts w:cs="Times New Roman"/>
          <w:szCs w:val="24"/>
        </w:rPr>
        <w:t xml:space="preserve"> МБОУ «Прудовская ООШ»__</w:t>
      </w:r>
    </w:p>
    <w:sectPr w:rsidR="00E059F1" w:rsidSect="00E0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B0"/>
    <w:rsid w:val="000631B0"/>
    <w:rsid w:val="0087602F"/>
    <w:rsid w:val="008763B0"/>
    <w:rsid w:val="00DA7F0F"/>
    <w:rsid w:val="00E0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2F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2</cp:revision>
  <dcterms:created xsi:type="dcterms:W3CDTF">2020-02-25T10:02:00Z</dcterms:created>
  <dcterms:modified xsi:type="dcterms:W3CDTF">2020-02-25T10:02:00Z</dcterms:modified>
</cp:coreProperties>
</file>